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AA" w:rsidRDefault="00CD31AA" w:rsidP="005E3B42"/>
    <w:p w:rsidR="005E3B42" w:rsidRDefault="005E3B42" w:rsidP="005E3B42"/>
    <w:p w:rsidR="005E3B4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  <w:r w:rsidRPr="00E17FB2">
        <w:rPr>
          <w:rFonts w:ascii="Century Gothic" w:hAnsi="Century Gothic"/>
          <w:b/>
          <w:sz w:val="20"/>
        </w:rPr>
        <w:t xml:space="preserve">ANEXO </w:t>
      </w:r>
      <w:r w:rsidR="008B71BB">
        <w:rPr>
          <w:rFonts w:ascii="Century Gothic" w:hAnsi="Century Gothic"/>
          <w:b/>
          <w:sz w:val="20"/>
        </w:rPr>
        <w:t>V</w:t>
      </w:r>
    </w:p>
    <w:p w:rsidR="005E3B42" w:rsidRDefault="005E3B42" w:rsidP="005E3B42">
      <w:pPr>
        <w:pStyle w:val="Ttulo1"/>
        <w:keepNext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PROCESSO LICITATÓRIO 00</w:t>
      </w:r>
      <w:r w:rsidR="008B71BB">
        <w:rPr>
          <w:rFonts w:ascii="Century Gothic" w:hAnsi="Century Gothic"/>
          <w:b/>
          <w:sz w:val="20"/>
        </w:rPr>
        <w:t>8</w:t>
      </w:r>
      <w:r>
        <w:rPr>
          <w:rFonts w:ascii="Century Gothic" w:hAnsi="Century Gothic"/>
          <w:b/>
          <w:sz w:val="20"/>
        </w:rPr>
        <w:t>/20</w:t>
      </w:r>
      <w:r w:rsidR="008B71BB">
        <w:rPr>
          <w:rFonts w:ascii="Century Gothic" w:hAnsi="Century Gothic"/>
          <w:b/>
          <w:sz w:val="20"/>
        </w:rPr>
        <w:t>22</w:t>
      </w: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TOMADA DE PREÇOS Nº </w:t>
      </w:r>
      <w:r w:rsidRPr="00FF299C">
        <w:rPr>
          <w:rFonts w:ascii="Century Gothic" w:hAnsi="Century Gothic"/>
          <w:b/>
          <w:sz w:val="20"/>
        </w:rPr>
        <w:t>00</w:t>
      </w:r>
      <w:r w:rsidR="008B71BB">
        <w:rPr>
          <w:rFonts w:ascii="Century Gothic" w:hAnsi="Century Gothic"/>
          <w:b/>
          <w:sz w:val="20"/>
        </w:rPr>
        <w:t>2</w:t>
      </w:r>
      <w:r w:rsidRPr="00FF299C">
        <w:rPr>
          <w:rFonts w:ascii="Century Gothic" w:hAnsi="Century Gothic"/>
          <w:b/>
          <w:sz w:val="20"/>
        </w:rPr>
        <w:t>/20</w:t>
      </w:r>
      <w:r w:rsidR="008B71BB">
        <w:rPr>
          <w:rFonts w:ascii="Century Gothic" w:hAnsi="Century Gothic"/>
          <w:b/>
          <w:sz w:val="20"/>
        </w:rPr>
        <w:t>22</w:t>
      </w:r>
    </w:p>
    <w:p w:rsidR="005E3B42" w:rsidRDefault="008B71BB" w:rsidP="005E3B4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 w:cs="Arial"/>
          <w:b/>
          <w:bCs/>
          <w:iCs/>
          <w:sz w:val="20"/>
        </w:rPr>
      </w:pPr>
      <w:r w:rsidRPr="008B71BB">
        <w:rPr>
          <w:rFonts w:ascii="Century Gothic" w:hAnsi="Century Gothic" w:cs="Arial"/>
          <w:b/>
          <w:bCs/>
          <w:iCs/>
          <w:sz w:val="20"/>
        </w:rPr>
        <w:t>PROPOSTA COMERCIAL (modelo)</w:t>
      </w:r>
    </w:p>
    <w:p w:rsidR="00403AF2" w:rsidRPr="00E17FB2" w:rsidRDefault="00403AF2" w:rsidP="005E3B4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b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  <w:r w:rsidRPr="00E17FB2">
        <w:rPr>
          <w:rFonts w:ascii="Century Gothic" w:hAnsi="Century Gothic"/>
          <w:sz w:val="20"/>
        </w:rPr>
        <w:t xml:space="preserve">_______________, ______ de ______________ </w:t>
      </w:r>
      <w:proofErr w:type="spellStart"/>
      <w:r w:rsidRPr="00E17FB2">
        <w:rPr>
          <w:rFonts w:ascii="Century Gothic" w:hAnsi="Century Gothic"/>
          <w:sz w:val="20"/>
        </w:rPr>
        <w:t>de</w:t>
      </w:r>
      <w:proofErr w:type="spellEnd"/>
      <w:r w:rsidRPr="00E17FB2">
        <w:rPr>
          <w:rFonts w:ascii="Century Gothic" w:hAnsi="Century Gothic"/>
          <w:sz w:val="20"/>
        </w:rPr>
        <w:t xml:space="preserve"> ______.</w:t>
      </w: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  <w:r w:rsidRPr="00E17FB2">
        <w:rPr>
          <w:rFonts w:ascii="Century Gothic" w:hAnsi="Century Gothic"/>
          <w:sz w:val="20"/>
        </w:rPr>
        <w:t>Comissão de Licitação</w:t>
      </w: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  <w:r w:rsidRPr="00E17FB2">
        <w:rPr>
          <w:rFonts w:ascii="Century Gothic" w:hAnsi="Century Gothic"/>
          <w:sz w:val="20"/>
        </w:rPr>
        <w:t>Ref.: Licitação T</w:t>
      </w:r>
      <w:r>
        <w:rPr>
          <w:rFonts w:ascii="Century Gothic" w:hAnsi="Century Gothic"/>
          <w:sz w:val="20"/>
        </w:rPr>
        <w:t xml:space="preserve">omada de </w:t>
      </w:r>
      <w:r w:rsidRPr="00E17FB2">
        <w:rPr>
          <w:rFonts w:ascii="Century Gothic" w:hAnsi="Century Gothic"/>
          <w:sz w:val="20"/>
        </w:rPr>
        <w:t>P</w:t>
      </w:r>
      <w:r>
        <w:rPr>
          <w:rFonts w:ascii="Century Gothic" w:hAnsi="Century Gothic"/>
          <w:sz w:val="20"/>
        </w:rPr>
        <w:t>reços</w:t>
      </w:r>
      <w:r w:rsidRPr="00E17FB2">
        <w:rPr>
          <w:rFonts w:ascii="Century Gothic" w:hAnsi="Century Gothic"/>
          <w:sz w:val="20"/>
        </w:rPr>
        <w:t xml:space="preserve"> </w:t>
      </w:r>
      <w:r w:rsidRPr="00FF299C">
        <w:rPr>
          <w:rFonts w:ascii="Century Gothic" w:hAnsi="Century Gothic"/>
          <w:sz w:val="20"/>
        </w:rPr>
        <w:t>nº 00</w:t>
      </w:r>
      <w:r>
        <w:rPr>
          <w:rFonts w:ascii="Century Gothic" w:hAnsi="Century Gothic"/>
          <w:sz w:val="20"/>
        </w:rPr>
        <w:t>2</w:t>
      </w:r>
      <w:r w:rsidRPr="00FF299C">
        <w:rPr>
          <w:rFonts w:ascii="Century Gothic" w:hAnsi="Century Gothic"/>
          <w:sz w:val="20"/>
        </w:rPr>
        <w:t>/20</w:t>
      </w:r>
      <w:r>
        <w:rPr>
          <w:rFonts w:ascii="Century Gothic" w:hAnsi="Century Gothic"/>
          <w:sz w:val="20"/>
        </w:rPr>
        <w:t>22</w:t>
      </w: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ind w:firstLine="708"/>
        <w:rPr>
          <w:rFonts w:ascii="Century Gothic" w:hAnsi="Century Gothic"/>
          <w:sz w:val="20"/>
        </w:rPr>
      </w:pPr>
      <w:r w:rsidRPr="00E17FB2">
        <w:rPr>
          <w:rFonts w:ascii="Century Gothic" w:hAnsi="Century Gothic"/>
          <w:sz w:val="20"/>
        </w:rPr>
        <w:t>Para efeito de julgamento, de acordo com a cotação de preços unitários, aplicados às quantidades definidas na Planilha de Preços, propomos a execução completa dos serviços licitados pelo valor global de R$ _________ (______________________).</w:t>
      </w: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  <w:r w:rsidRPr="00E17FB2">
        <w:rPr>
          <w:rFonts w:ascii="Century Gothic" w:hAnsi="Century Gothic"/>
          <w:sz w:val="20"/>
        </w:rPr>
        <w:t>Esta proposta é válida por 60 (sessenta) dias.</w:t>
      </w: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rPr>
          <w:rFonts w:ascii="Century Gothic" w:hAnsi="Century Gothic"/>
          <w:caps/>
        </w:rPr>
      </w:pP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1195"/>
        <w:gridCol w:w="1805"/>
        <w:gridCol w:w="2399"/>
      </w:tblGrid>
      <w:tr w:rsidR="008B71BB" w:rsidRPr="00E17FB2" w:rsidTr="00861CCC">
        <w:tc>
          <w:tcPr>
            <w:tcW w:w="893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RAZÃO SOCIAL DO PROPONENTE:</w:t>
            </w: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</w:tc>
      </w:tr>
      <w:tr w:rsidR="008B71BB" w:rsidRPr="00E17FB2" w:rsidTr="00861CCC">
        <w:tc>
          <w:tcPr>
            <w:tcW w:w="893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ENDEREÇO:</w:t>
            </w: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</w:tc>
      </w:tr>
      <w:tr w:rsidR="008B71BB" w:rsidRPr="00E17FB2" w:rsidTr="00861CCC">
        <w:trPr>
          <w:cantSplit/>
        </w:trPr>
        <w:tc>
          <w:tcPr>
            <w:tcW w:w="35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CEP:</w:t>
            </w: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30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FONE:</w:t>
            </w:r>
          </w:p>
        </w:tc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FAX:</w:t>
            </w:r>
          </w:p>
        </w:tc>
      </w:tr>
      <w:tr w:rsidR="008B71BB" w:rsidRPr="00E17FB2" w:rsidTr="00861CCC">
        <w:trPr>
          <w:cantSplit/>
        </w:trPr>
        <w:tc>
          <w:tcPr>
            <w:tcW w:w="35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 xml:space="preserve">E-MAIL: </w:t>
            </w: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30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CNPJ nº</w:t>
            </w: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2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DATA:</w:t>
            </w:r>
          </w:p>
        </w:tc>
      </w:tr>
      <w:tr w:rsidR="008B71BB" w:rsidRPr="00E17FB2" w:rsidTr="00861CCC">
        <w:trPr>
          <w:cantSplit/>
        </w:trPr>
        <w:tc>
          <w:tcPr>
            <w:tcW w:w="473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NOME DO RESPONSÁVEL:</w:t>
            </w: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41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CARGO NA EMPRESA:</w:t>
            </w:r>
          </w:p>
        </w:tc>
      </w:tr>
      <w:tr w:rsidR="008B71BB" w:rsidRPr="00E17FB2" w:rsidTr="00861CCC">
        <w:trPr>
          <w:cantSplit/>
        </w:trPr>
        <w:tc>
          <w:tcPr>
            <w:tcW w:w="893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ASSINATURA DO RESPONSÁVEL:</w:t>
            </w:r>
          </w:p>
          <w:p w:rsidR="008B71BB" w:rsidRPr="00E17FB2" w:rsidRDefault="008B71BB" w:rsidP="00861CCC">
            <w:pPr>
              <w:widowControl w:val="0"/>
              <w:rPr>
                <w:rFonts w:ascii="Century Gothic" w:hAnsi="Century Gothic"/>
              </w:rPr>
            </w:pPr>
          </w:p>
        </w:tc>
      </w:tr>
    </w:tbl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  <w:r w:rsidRPr="00E17FB2">
        <w:rPr>
          <w:rFonts w:ascii="Century Gothic" w:hAnsi="Century Gothic"/>
          <w:sz w:val="20"/>
        </w:rPr>
        <w:t>(DEVERÁ SER ANEXADA PLANILHA ORÇAMENTÁRIA COM INDICAÇÃO DE BDI E CRONOGRAMA FÍSICO-FINANCEIRO QUE NÃO PODERÁ ULTRAPASSAR O PR</w:t>
      </w:r>
      <w:r>
        <w:rPr>
          <w:rFonts w:ascii="Century Gothic" w:hAnsi="Century Gothic"/>
          <w:sz w:val="20"/>
        </w:rPr>
        <w:t xml:space="preserve">AZO DE 02 </w:t>
      </w:r>
      <w:r w:rsidRPr="00E17FB2">
        <w:rPr>
          <w:rFonts w:ascii="Century Gothic" w:hAnsi="Century Gothic"/>
          <w:sz w:val="20"/>
        </w:rPr>
        <w:t>MESES)</w:t>
      </w: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pStyle w:val="Corpodetexto"/>
        <w:rPr>
          <w:rFonts w:ascii="Century Gothic" w:hAnsi="Century Gothic"/>
          <w:sz w:val="20"/>
        </w:rPr>
      </w:pPr>
    </w:p>
    <w:p w:rsidR="008B71BB" w:rsidRPr="00E17FB2" w:rsidRDefault="008B71BB" w:rsidP="008B71BB">
      <w:pPr>
        <w:jc w:val="center"/>
        <w:rPr>
          <w:rFonts w:ascii="Century Gothic" w:hAnsi="Century Gothic"/>
          <w:b/>
          <w:u w:val="single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5E3B42" w:rsidRDefault="005E3B42" w:rsidP="005E3B42"/>
    <w:sectPr w:rsidR="005E3B42" w:rsidRPr="005E3B42" w:rsidSect="00011EAF">
      <w:headerReference w:type="default" r:id="rId8"/>
      <w:footerReference w:type="default" r:id="rId9"/>
      <w:type w:val="continuous"/>
      <w:pgSz w:w="11907" w:h="16840" w:code="9"/>
      <w:pgMar w:top="851" w:right="1134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AA" w:rsidRDefault="008223AA">
      <w:r>
        <w:separator/>
      </w:r>
    </w:p>
  </w:endnote>
  <w:endnote w:type="continuationSeparator" w:id="0">
    <w:p w:rsidR="008223AA" w:rsidRDefault="0082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2E68E2">
    <w:pPr>
      <w:pStyle w:val="Rodap"/>
    </w:pPr>
  </w:p>
  <w:p w:rsidR="002E68E2" w:rsidRDefault="008223AA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7.8pt;margin-top:7.45pt;width:434.25pt;height:44.25pt;z-index:2" stroked="f">
          <v:textbox style="mso-next-textbox:#_x0000_s2069">
            <w:txbxContent>
              <w:p w:rsidR="002E68E2" w:rsidRDefault="00906E0C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>AV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.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DOM PEDRO II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N°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8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GRAMINHA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RIO DOCE </w:t>
                </w:r>
                <w:r w:rsidR="002E68E2">
                  <w:rPr>
                    <w:b/>
                    <w:color w:val="00B050"/>
                    <w:sz w:val="26"/>
                    <w:szCs w:val="26"/>
                  </w:rPr>
                  <w:t>–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MG</w:t>
                </w:r>
              </w:p>
              <w:p w:rsidR="002E68E2" w:rsidRPr="00BC26F5" w:rsidRDefault="002E68E2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 xml:space="preserve">CEP 35442000 – FONE (31) 3883-5284 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camara@riodoce.mg.</w:t>
                </w:r>
                <w:r w:rsidR="00E906F4">
                  <w:rPr>
                    <w:b/>
                    <w:color w:val="00B050"/>
                    <w:sz w:val="26"/>
                    <w:szCs w:val="26"/>
                  </w:rPr>
                  <w:t>leg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.br</w:t>
                </w:r>
              </w:p>
            </w:txbxContent>
          </v:textbox>
        </v:shape>
      </w:pict>
    </w:r>
  </w:p>
  <w:p w:rsidR="002E68E2" w:rsidRDefault="002E68E2" w:rsidP="00FC60B9">
    <w:pPr>
      <w:pStyle w:val="Rodap"/>
      <w:tabs>
        <w:tab w:val="clear" w:pos="4419"/>
        <w:tab w:val="clear" w:pos="8838"/>
        <w:tab w:val="right" w:pos="8504"/>
      </w:tabs>
    </w:pPr>
    <w:r>
      <w:tab/>
    </w:r>
  </w:p>
  <w:p w:rsidR="002E68E2" w:rsidRDefault="002E6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AA" w:rsidRDefault="008223AA">
      <w:r>
        <w:separator/>
      </w:r>
    </w:p>
  </w:footnote>
  <w:footnote w:type="continuationSeparator" w:id="0">
    <w:p w:rsidR="008223AA" w:rsidRDefault="0082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8223AA">
    <w:pPr>
      <w:pStyle w:val="Cabealho"/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7.85pt;margin-top:-.6pt;width:323.25pt;height:57.75pt;z-index:1" stroked="f">
          <v:textbox style="mso-next-textbox:#_x0000_s2068">
            <w:txbxContent>
              <w:p w:rsidR="002E68E2" w:rsidRPr="00153AC0" w:rsidRDefault="002E68E2" w:rsidP="007A112D">
                <w:pPr>
                  <w:jc w:val="center"/>
                  <w:rPr>
                    <w:b/>
                    <w:color w:val="00B050"/>
                    <w:sz w:val="34"/>
                    <w:szCs w:val="34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CÂMARA MUNICIPAL DE RIO DOCE</w:t>
                </w:r>
              </w:p>
              <w:p w:rsidR="002E68E2" w:rsidRPr="00BC26F5" w:rsidRDefault="002E68E2" w:rsidP="007A112D">
                <w:pPr>
                  <w:jc w:val="center"/>
                  <w:rPr>
                    <w:b/>
                    <w:color w:val="00B050"/>
                    <w:sz w:val="36"/>
                    <w:szCs w:val="36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ESTADO DE MINAS GERAIS</w:t>
                </w:r>
              </w:p>
            </w:txbxContent>
          </v:textbox>
        </v:shape>
      </w:pict>
    </w:r>
    <w:r w:rsidR="002E68E2">
      <w:rPr>
        <w:noProof/>
        <w:szCs w:val="36"/>
      </w:rPr>
      <w:t xml:space="preserve">  </w:t>
    </w:r>
    <w:r w:rsidR="00403AF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Descrição: Descrição: brasao 1.jpg" style="width:119.25pt;height:58.5pt;visibility:visible" wrapcoords="-137 0 -137 21323 21600 21323 21600 0 -137 0">
          <v:imagedata r:id="rId1" o:title=" brasa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07B70"/>
    <w:multiLevelType w:val="multilevel"/>
    <w:tmpl w:val="D87C8F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16BF40D3"/>
    <w:multiLevelType w:val="multilevel"/>
    <w:tmpl w:val="21CE5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FC51BC"/>
    <w:multiLevelType w:val="hybridMultilevel"/>
    <w:tmpl w:val="BCD27DBC"/>
    <w:lvl w:ilvl="0" w:tplc="E3388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45638"/>
    <w:multiLevelType w:val="multilevel"/>
    <w:tmpl w:val="D87C8F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" w15:restartNumberingAfterBreak="0">
    <w:nsid w:val="70AB2196"/>
    <w:multiLevelType w:val="multilevel"/>
    <w:tmpl w:val="791A47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doNotTrackMoves/>
  <w:documentProtection w:edit="readOnly" w:enforcement="1" w:cryptProviderType="rsaAES" w:cryptAlgorithmClass="hash" w:cryptAlgorithmType="typeAny" w:cryptAlgorithmSid="14" w:cryptSpinCount="100000" w:hash="9Z9XEN8PjZdUWR20xpC4j6yaqGP/t9qqW2MUcRUZC8Mg4G2hi8gJ3Qrmk4Qz14wSK/dYgRnwvRXk6D8CWGHRRA==" w:salt="Z2O+9NhT0KLA9y34HN5A4w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43E"/>
    <w:rsid w:val="0001062E"/>
    <w:rsid w:val="00011EAF"/>
    <w:rsid w:val="00047828"/>
    <w:rsid w:val="00057C5B"/>
    <w:rsid w:val="0006613C"/>
    <w:rsid w:val="000801BC"/>
    <w:rsid w:val="000A7681"/>
    <w:rsid w:val="000B6375"/>
    <w:rsid w:val="000D261C"/>
    <w:rsid w:val="000D58A2"/>
    <w:rsid w:val="000E05FA"/>
    <w:rsid w:val="000E40FC"/>
    <w:rsid w:val="0010337E"/>
    <w:rsid w:val="001042FF"/>
    <w:rsid w:val="0011186A"/>
    <w:rsid w:val="00111DE6"/>
    <w:rsid w:val="00153AC0"/>
    <w:rsid w:val="00154E48"/>
    <w:rsid w:val="00167FD6"/>
    <w:rsid w:val="001955CE"/>
    <w:rsid w:val="00197EB7"/>
    <w:rsid w:val="001A1E28"/>
    <w:rsid w:val="001A3953"/>
    <w:rsid w:val="001A5BE1"/>
    <w:rsid w:val="001B0EA6"/>
    <w:rsid w:val="001C0A89"/>
    <w:rsid w:val="001E2C30"/>
    <w:rsid w:val="001F044C"/>
    <w:rsid w:val="001F11FF"/>
    <w:rsid w:val="001F23CE"/>
    <w:rsid w:val="001F2F0B"/>
    <w:rsid w:val="00202C53"/>
    <w:rsid w:val="00233638"/>
    <w:rsid w:val="00234D1A"/>
    <w:rsid w:val="002412FE"/>
    <w:rsid w:val="00245320"/>
    <w:rsid w:val="0024617A"/>
    <w:rsid w:val="00291287"/>
    <w:rsid w:val="002A0C3C"/>
    <w:rsid w:val="002A2F80"/>
    <w:rsid w:val="002D246D"/>
    <w:rsid w:val="002D5227"/>
    <w:rsid w:val="002D5580"/>
    <w:rsid w:val="002D7C4D"/>
    <w:rsid w:val="002E1B19"/>
    <w:rsid w:val="002E2378"/>
    <w:rsid w:val="002E68E2"/>
    <w:rsid w:val="002E7317"/>
    <w:rsid w:val="002F02AB"/>
    <w:rsid w:val="003015FB"/>
    <w:rsid w:val="003026C3"/>
    <w:rsid w:val="0034567E"/>
    <w:rsid w:val="0038093A"/>
    <w:rsid w:val="00390A6A"/>
    <w:rsid w:val="0039697D"/>
    <w:rsid w:val="00397663"/>
    <w:rsid w:val="00397DBB"/>
    <w:rsid w:val="003C2082"/>
    <w:rsid w:val="003C4240"/>
    <w:rsid w:val="003C6920"/>
    <w:rsid w:val="003E3C37"/>
    <w:rsid w:val="003E563C"/>
    <w:rsid w:val="003E5EBF"/>
    <w:rsid w:val="003F6A95"/>
    <w:rsid w:val="003F7C48"/>
    <w:rsid w:val="00403AF2"/>
    <w:rsid w:val="00403DF8"/>
    <w:rsid w:val="004042FA"/>
    <w:rsid w:val="00405BEF"/>
    <w:rsid w:val="0040686E"/>
    <w:rsid w:val="00410F5F"/>
    <w:rsid w:val="004253D6"/>
    <w:rsid w:val="0044169D"/>
    <w:rsid w:val="00445ADB"/>
    <w:rsid w:val="00447F32"/>
    <w:rsid w:val="00450954"/>
    <w:rsid w:val="0047085C"/>
    <w:rsid w:val="004743C6"/>
    <w:rsid w:val="004A0709"/>
    <w:rsid w:val="004B4A67"/>
    <w:rsid w:val="004D2638"/>
    <w:rsid w:val="004E087F"/>
    <w:rsid w:val="004E540F"/>
    <w:rsid w:val="004F6ADC"/>
    <w:rsid w:val="005249DA"/>
    <w:rsid w:val="00527B2C"/>
    <w:rsid w:val="005337B5"/>
    <w:rsid w:val="00557397"/>
    <w:rsid w:val="0055751D"/>
    <w:rsid w:val="00560A9D"/>
    <w:rsid w:val="00580BB7"/>
    <w:rsid w:val="00582E53"/>
    <w:rsid w:val="00593F72"/>
    <w:rsid w:val="00596150"/>
    <w:rsid w:val="005B3FB4"/>
    <w:rsid w:val="005C3342"/>
    <w:rsid w:val="005C3974"/>
    <w:rsid w:val="005D2942"/>
    <w:rsid w:val="005E1CA9"/>
    <w:rsid w:val="005E3B42"/>
    <w:rsid w:val="005F31D6"/>
    <w:rsid w:val="0060496C"/>
    <w:rsid w:val="00605C67"/>
    <w:rsid w:val="0062590C"/>
    <w:rsid w:val="00627927"/>
    <w:rsid w:val="006311A3"/>
    <w:rsid w:val="00654D38"/>
    <w:rsid w:val="0066029E"/>
    <w:rsid w:val="00673B75"/>
    <w:rsid w:val="00691283"/>
    <w:rsid w:val="006A69B3"/>
    <w:rsid w:val="006C4B56"/>
    <w:rsid w:val="006E1C1B"/>
    <w:rsid w:val="006E7D0C"/>
    <w:rsid w:val="00700022"/>
    <w:rsid w:val="00700A44"/>
    <w:rsid w:val="00741E83"/>
    <w:rsid w:val="0075300C"/>
    <w:rsid w:val="007A112D"/>
    <w:rsid w:val="007D307D"/>
    <w:rsid w:val="007D42F8"/>
    <w:rsid w:val="007F2623"/>
    <w:rsid w:val="007F66BA"/>
    <w:rsid w:val="008223AA"/>
    <w:rsid w:val="0086326C"/>
    <w:rsid w:val="008736D5"/>
    <w:rsid w:val="008B3945"/>
    <w:rsid w:val="008B71BB"/>
    <w:rsid w:val="008C1761"/>
    <w:rsid w:val="008D03E2"/>
    <w:rsid w:val="008D5481"/>
    <w:rsid w:val="008E143E"/>
    <w:rsid w:val="008F304F"/>
    <w:rsid w:val="0090312D"/>
    <w:rsid w:val="00906E0C"/>
    <w:rsid w:val="00917ED8"/>
    <w:rsid w:val="0092478F"/>
    <w:rsid w:val="00934205"/>
    <w:rsid w:val="009342EA"/>
    <w:rsid w:val="00945CBD"/>
    <w:rsid w:val="00951737"/>
    <w:rsid w:val="00951E5F"/>
    <w:rsid w:val="00956A11"/>
    <w:rsid w:val="009B1EF6"/>
    <w:rsid w:val="009C3675"/>
    <w:rsid w:val="009D350C"/>
    <w:rsid w:val="009E1ECE"/>
    <w:rsid w:val="009E2D12"/>
    <w:rsid w:val="009F759A"/>
    <w:rsid w:val="00A13ED5"/>
    <w:rsid w:val="00A21581"/>
    <w:rsid w:val="00A23FB6"/>
    <w:rsid w:val="00A26242"/>
    <w:rsid w:val="00A30560"/>
    <w:rsid w:val="00A34302"/>
    <w:rsid w:val="00A539CA"/>
    <w:rsid w:val="00A62BD3"/>
    <w:rsid w:val="00A711D4"/>
    <w:rsid w:val="00A82B9F"/>
    <w:rsid w:val="00A83BEC"/>
    <w:rsid w:val="00AA2F27"/>
    <w:rsid w:val="00AB6856"/>
    <w:rsid w:val="00AE62BB"/>
    <w:rsid w:val="00AF224F"/>
    <w:rsid w:val="00AF5461"/>
    <w:rsid w:val="00AF75E4"/>
    <w:rsid w:val="00AF76D0"/>
    <w:rsid w:val="00B03B3A"/>
    <w:rsid w:val="00B05884"/>
    <w:rsid w:val="00B14773"/>
    <w:rsid w:val="00B2598D"/>
    <w:rsid w:val="00B2678C"/>
    <w:rsid w:val="00B3447B"/>
    <w:rsid w:val="00B52CCC"/>
    <w:rsid w:val="00B561F9"/>
    <w:rsid w:val="00B64E69"/>
    <w:rsid w:val="00B77861"/>
    <w:rsid w:val="00B77865"/>
    <w:rsid w:val="00BA2811"/>
    <w:rsid w:val="00BB247B"/>
    <w:rsid w:val="00BC26F5"/>
    <w:rsid w:val="00BF68E9"/>
    <w:rsid w:val="00BF7E42"/>
    <w:rsid w:val="00C14518"/>
    <w:rsid w:val="00C3112F"/>
    <w:rsid w:val="00C40B14"/>
    <w:rsid w:val="00C4697B"/>
    <w:rsid w:val="00C5723F"/>
    <w:rsid w:val="00C6070D"/>
    <w:rsid w:val="00C7778B"/>
    <w:rsid w:val="00C822E4"/>
    <w:rsid w:val="00CA5F4D"/>
    <w:rsid w:val="00CA6A53"/>
    <w:rsid w:val="00CA7DE2"/>
    <w:rsid w:val="00CC0737"/>
    <w:rsid w:val="00CD06A3"/>
    <w:rsid w:val="00CD31AA"/>
    <w:rsid w:val="00CE2C1B"/>
    <w:rsid w:val="00CE64B9"/>
    <w:rsid w:val="00CE6747"/>
    <w:rsid w:val="00CF5C1A"/>
    <w:rsid w:val="00D2152C"/>
    <w:rsid w:val="00D25D40"/>
    <w:rsid w:val="00D320F3"/>
    <w:rsid w:val="00D3290E"/>
    <w:rsid w:val="00D374F4"/>
    <w:rsid w:val="00D45E7E"/>
    <w:rsid w:val="00D72D26"/>
    <w:rsid w:val="00D77DAF"/>
    <w:rsid w:val="00D821C7"/>
    <w:rsid w:val="00D94867"/>
    <w:rsid w:val="00D96265"/>
    <w:rsid w:val="00DA2574"/>
    <w:rsid w:val="00DC2930"/>
    <w:rsid w:val="00DD72A3"/>
    <w:rsid w:val="00DD7679"/>
    <w:rsid w:val="00DE7961"/>
    <w:rsid w:val="00E11836"/>
    <w:rsid w:val="00E12FDB"/>
    <w:rsid w:val="00E17FB2"/>
    <w:rsid w:val="00E256F4"/>
    <w:rsid w:val="00E34DB7"/>
    <w:rsid w:val="00E34E59"/>
    <w:rsid w:val="00E40A5C"/>
    <w:rsid w:val="00E46A3B"/>
    <w:rsid w:val="00E46B13"/>
    <w:rsid w:val="00E906F4"/>
    <w:rsid w:val="00E90A5E"/>
    <w:rsid w:val="00ED211A"/>
    <w:rsid w:val="00ED6686"/>
    <w:rsid w:val="00ED7D60"/>
    <w:rsid w:val="00EE2C79"/>
    <w:rsid w:val="00EE784B"/>
    <w:rsid w:val="00EF76AD"/>
    <w:rsid w:val="00F14D29"/>
    <w:rsid w:val="00F25DEC"/>
    <w:rsid w:val="00F33F7A"/>
    <w:rsid w:val="00F44110"/>
    <w:rsid w:val="00F50320"/>
    <w:rsid w:val="00F52E40"/>
    <w:rsid w:val="00F54792"/>
    <w:rsid w:val="00F60C40"/>
    <w:rsid w:val="00F64C89"/>
    <w:rsid w:val="00F65EA4"/>
    <w:rsid w:val="00F7131B"/>
    <w:rsid w:val="00F74B10"/>
    <w:rsid w:val="00F82ADB"/>
    <w:rsid w:val="00F8606D"/>
    <w:rsid w:val="00F97578"/>
    <w:rsid w:val="00F97962"/>
    <w:rsid w:val="00FC60B9"/>
    <w:rsid w:val="00FC6897"/>
    <w:rsid w:val="00FF452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0D77DDC2"/>
  <w15:chartTrackingRefBased/>
  <w15:docId w15:val="{CDF774B6-F930-4134-911E-F249C5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uiPriority w:val="9"/>
    <w:qFormat/>
    <w:rsid w:val="008E143E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link w:val="CorpodetextoChar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uiPriority w:val="99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PargrafodaLista1">
    <w:name w:val="Parágrafo da Lista1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96265"/>
  </w:style>
  <w:style w:type="paragraph" w:customStyle="1" w:styleId="Tont1">
    <w:name w:val="Tont 1"/>
    <w:basedOn w:val="Normal"/>
    <w:rsid w:val="00D9626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D9626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kern w:val="1"/>
      <w:sz w:val="30"/>
      <w:szCs w:val="30"/>
      <w:u w:val="single"/>
      <w:lang w:eastAsia="ar-SA"/>
    </w:rPr>
  </w:style>
  <w:style w:type="paragraph" w:customStyle="1" w:styleId="Tont2">
    <w:name w:val="Tont 2"/>
    <w:basedOn w:val="Normal"/>
    <w:rsid w:val="00D96265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kern w:val="1"/>
      <w:sz w:val="22"/>
      <w:lang w:eastAsia="ar-SA"/>
    </w:rPr>
  </w:style>
  <w:style w:type="paragraph" w:customStyle="1" w:styleId="Tont3">
    <w:name w:val="Tont 3"/>
    <w:basedOn w:val="Normal"/>
    <w:rsid w:val="00D96265"/>
    <w:pPr>
      <w:tabs>
        <w:tab w:val="decimal" w:pos="3686"/>
      </w:tabs>
      <w:suppressAutoHyphens/>
      <w:overflowPunct w:val="0"/>
      <w:spacing w:after="120"/>
      <w:jc w:val="both"/>
    </w:pPr>
    <w:rPr>
      <w:rFonts w:ascii="Arial" w:hAnsi="Arial" w:cs="Arial"/>
      <w:kern w:val="1"/>
      <w:lang w:eastAsia="ar-SA"/>
    </w:rPr>
  </w:style>
  <w:style w:type="character" w:customStyle="1" w:styleId="CorpodetextoChar">
    <w:name w:val="Corpo de texto Char"/>
    <w:link w:val="Corpodetexto"/>
    <w:rsid w:val="005D29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er\AppData\Roaming\Microsoft\Modelos\Camara%20Guaraciaba\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1458-D868-4DC0-8370-78BB97A5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</TotalTime>
  <Pages>1</Pages>
  <Words>129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PARA PUBLICAÇÃO</vt:lpstr>
    </vt:vector>
  </TitlesOfParts>
  <Company>-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PARA PUBLICAÇÃO</dc:title>
  <dc:subject/>
  <dc:creator>Eyer Nogueira Neto</dc:creator>
  <cp:keywords/>
  <cp:lastModifiedBy>Glaciliano Guerra Neto</cp:lastModifiedBy>
  <cp:revision>4</cp:revision>
  <cp:lastPrinted>2022-08-19T14:09:00Z</cp:lastPrinted>
  <dcterms:created xsi:type="dcterms:W3CDTF">2022-08-19T16:21:00Z</dcterms:created>
  <dcterms:modified xsi:type="dcterms:W3CDTF">2022-08-19T17:41:00Z</dcterms:modified>
</cp:coreProperties>
</file>